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7" w:rsidRDefault="005923F7" w:rsidP="007F7908">
      <w:pPr>
        <w:jc w:val="center"/>
        <w:rPr>
          <w:rtl/>
        </w:rPr>
      </w:pPr>
    </w:p>
    <w:p w:rsidR="007F7908" w:rsidRPr="00C6078C" w:rsidRDefault="007F7908" w:rsidP="00EA54A0">
      <w:pPr>
        <w:spacing w:line="252" w:lineRule="auto"/>
        <w:jc w:val="center"/>
        <w:rPr>
          <w:rFonts w:ascii="AngsanaUPC" w:hAnsi="AngsanaUPC" w:cs="AngsanaUPC" w:hint="cs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إعلان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إشهار</w:t>
      </w:r>
      <w:r w:rsidR="001A0918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1A0918" w:rsidRPr="00C6078C">
        <w:rPr>
          <w:rFonts w:ascii="AngsanaUPC" w:hAnsi="AngsanaUPC"/>
          <w:sz w:val="24"/>
          <w:szCs w:val="24"/>
          <w:rtl/>
        </w:rPr>
        <w:t>شركة</w:t>
      </w:r>
      <w:r w:rsidR="001A0918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EA54A0">
        <w:rPr>
          <w:rFonts w:ascii="AngsanaUPC" w:hAnsi="AngsanaUPC"/>
          <w:sz w:val="24"/>
          <w:szCs w:val="24"/>
        </w:rPr>
        <w:t>……………………………………..</w:t>
      </w:r>
    </w:p>
    <w:p w:rsidR="007F7908" w:rsidRPr="00C6078C" w:rsidRDefault="007F7908" w:rsidP="00C6078C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تطبيقا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لأحكام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المادتين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(21 , 22) </w:t>
      </w:r>
      <w:r w:rsidRPr="00C6078C">
        <w:rPr>
          <w:rFonts w:ascii="AngsanaUPC" w:hAnsi="AngsanaUPC"/>
          <w:sz w:val="24"/>
          <w:szCs w:val="24"/>
          <w:rtl/>
        </w:rPr>
        <w:t>من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نظام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الصادر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بالمرسوم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الملكي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رقم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(</w:t>
      </w:r>
      <w:r w:rsidRPr="00C6078C">
        <w:rPr>
          <w:rFonts w:ascii="AngsanaUPC" w:hAnsi="AngsanaUPC"/>
          <w:sz w:val="24"/>
          <w:szCs w:val="24"/>
          <w:rtl/>
        </w:rPr>
        <w:t>م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6) </w:t>
      </w:r>
      <w:r w:rsidRPr="00C6078C">
        <w:rPr>
          <w:rFonts w:ascii="AngsanaUPC" w:hAnsi="AngsanaUPC"/>
          <w:sz w:val="24"/>
          <w:szCs w:val="24"/>
          <w:rtl/>
        </w:rPr>
        <w:t>وتاريخ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22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>3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>1385</w:t>
      </w:r>
      <w:r w:rsidRPr="00C6078C">
        <w:rPr>
          <w:rFonts w:ascii="AngsanaUPC" w:hAnsi="AngsanaUPC"/>
          <w:sz w:val="24"/>
          <w:szCs w:val="24"/>
          <w:rtl/>
        </w:rPr>
        <w:t>هـ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, </w:t>
      </w:r>
      <w:r w:rsidRPr="00C6078C">
        <w:rPr>
          <w:rFonts w:ascii="AngsanaUPC" w:hAnsi="AngsanaUPC"/>
          <w:sz w:val="24"/>
          <w:szCs w:val="24"/>
          <w:rtl/>
        </w:rPr>
        <w:t>فقد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تم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تأسيس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المذكورة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وفقا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للشروط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والبيانات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التالية</w:t>
      </w:r>
      <w:r w:rsidRPr="00C6078C">
        <w:rPr>
          <w:rFonts w:ascii="AngsanaUPC" w:hAnsi="AngsanaUPC" w:cs="AngsanaUPC"/>
          <w:sz w:val="24"/>
          <w:szCs w:val="24"/>
          <w:rtl/>
        </w:rPr>
        <w:t>:</w:t>
      </w:r>
    </w:p>
    <w:p w:rsidR="007F7908" w:rsidRPr="00C6078C" w:rsidRDefault="007F7908" w:rsidP="00C6078C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أولاً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أسما</w:t>
      </w:r>
      <w:r w:rsidR="00487D45" w:rsidRPr="00C6078C">
        <w:rPr>
          <w:rFonts w:ascii="AngsanaUPC" w:hAnsi="AngsanaUPC"/>
          <w:sz w:val="24"/>
          <w:szCs w:val="24"/>
          <w:rtl/>
        </w:rPr>
        <w:t>ء</w:t>
      </w:r>
      <w:r w:rsidR="00487D45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487D45" w:rsidRPr="00C6078C">
        <w:rPr>
          <w:rFonts w:ascii="AngsanaUPC" w:hAnsi="AngsanaUPC"/>
          <w:sz w:val="24"/>
          <w:szCs w:val="24"/>
          <w:rtl/>
        </w:rPr>
        <w:t>الشركاء</w:t>
      </w:r>
      <w:r w:rsidR="00487D45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487D45" w:rsidRPr="00C6078C">
        <w:rPr>
          <w:rFonts w:ascii="AngsanaUPC" w:hAnsi="AngsanaUPC"/>
          <w:sz w:val="24"/>
          <w:szCs w:val="24"/>
          <w:rtl/>
        </w:rPr>
        <w:t>وبياناتهم</w:t>
      </w:r>
      <w:r w:rsidR="00487D45" w:rsidRPr="00C6078C">
        <w:rPr>
          <w:rFonts w:ascii="AngsanaUPC" w:hAnsi="AngsanaUPC" w:cs="AngsanaUPC"/>
          <w:sz w:val="24"/>
          <w:szCs w:val="24"/>
          <w:rtl/>
        </w:rPr>
        <w:t>:-</w:t>
      </w:r>
    </w:p>
    <w:p w:rsidR="00487D45" w:rsidRPr="00C6078C" w:rsidRDefault="00487D45" w:rsidP="00F84797">
      <w:pPr>
        <w:pStyle w:val="ListParagraph"/>
        <w:numPr>
          <w:ilvl w:val="0"/>
          <w:numId w:val="2"/>
        </w:numPr>
        <w:spacing w:line="252" w:lineRule="auto"/>
        <w:rPr>
          <w:rFonts w:ascii="AngsanaUPC" w:hAnsi="AngsanaUPC" w:cs="AngsanaUPC"/>
          <w:sz w:val="24"/>
          <w:szCs w:val="24"/>
        </w:rPr>
      </w:pPr>
      <w:r w:rsidRPr="00C6078C">
        <w:rPr>
          <w:rFonts w:ascii="AngsanaUPC" w:hAnsi="AngsanaUPC"/>
          <w:sz w:val="24"/>
          <w:szCs w:val="24"/>
          <w:rtl/>
        </w:rPr>
        <w:t>السيدة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hint="cs"/>
          <w:sz w:val="24"/>
          <w:szCs w:val="24"/>
          <w:rtl/>
        </w:rPr>
        <w:t>...................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ــ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hint="cs"/>
          <w:sz w:val="24"/>
          <w:szCs w:val="24"/>
          <w:rtl/>
        </w:rPr>
        <w:t>..................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الجنسية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. </w:t>
      </w:r>
      <w:r w:rsidRPr="00C6078C">
        <w:rPr>
          <w:rFonts w:ascii="AngsanaUPC" w:hAnsi="AngsanaUPC" w:cs="AngsanaUPC"/>
          <w:sz w:val="24"/>
          <w:szCs w:val="24"/>
          <w:rtl/>
        </w:rPr>
        <w:br/>
      </w:r>
      <w:r w:rsidRPr="00C6078C">
        <w:rPr>
          <w:rFonts w:ascii="AngsanaUPC" w:hAnsi="AngsanaUPC"/>
          <w:sz w:val="24"/>
          <w:szCs w:val="24"/>
          <w:rtl/>
        </w:rPr>
        <w:t>سجل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مدني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رقم</w:t>
      </w:r>
      <w:r w:rsidR="00F84797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cs="AngsanaUPC" w:hint="cs"/>
          <w:sz w:val="24"/>
          <w:szCs w:val="24"/>
          <w:rtl/>
        </w:rPr>
        <w:t xml:space="preserve">(                              </w:t>
      </w:r>
      <w:r w:rsidRPr="00C6078C">
        <w:rPr>
          <w:rFonts w:ascii="AngsanaUPC" w:hAnsi="AngsanaUPC" w:cs="AngsanaUPC"/>
          <w:sz w:val="24"/>
          <w:szCs w:val="24"/>
          <w:rtl/>
        </w:rPr>
        <w:t>)</w:t>
      </w:r>
      <w:r w:rsidR="00F84797">
        <w:rPr>
          <w:rFonts w:ascii="AngsanaUPC" w:hAnsi="AngsanaUPC" w:cs="AngsanaUPC" w:hint="cs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ومهنتها</w:t>
      </w:r>
      <w:r w:rsidR="00F84797">
        <w:rPr>
          <w:rFonts w:ascii="AngsanaUPC" w:hAnsi="AngsanaUPC" w:cs="AngsanaUPC"/>
          <w:sz w:val="24"/>
          <w:szCs w:val="24"/>
          <w:rtl/>
        </w:rPr>
        <w:t xml:space="preserve"> :</w:t>
      </w:r>
      <w:r w:rsidR="00F84797">
        <w:rPr>
          <w:rFonts w:ascii="AngsanaUPC" w:hAnsi="AngsanaUPC" w:hint="cs"/>
          <w:sz w:val="24"/>
          <w:szCs w:val="24"/>
          <w:rtl/>
        </w:rPr>
        <w:t>....................</w:t>
      </w:r>
      <w:r w:rsidRPr="00C6078C">
        <w:rPr>
          <w:rFonts w:ascii="AngsanaUPC" w:hAnsi="AngsanaUPC" w:cs="AngsanaUPC"/>
          <w:sz w:val="24"/>
          <w:szCs w:val="24"/>
          <w:rtl/>
        </w:rPr>
        <w:t>.</w:t>
      </w:r>
      <w:r w:rsidRPr="00C6078C">
        <w:rPr>
          <w:rFonts w:ascii="AngsanaUPC" w:hAnsi="AngsanaUPC" w:cs="AngsanaUPC"/>
          <w:sz w:val="24"/>
          <w:szCs w:val="24"/>
          <w:rtl/>
        </w:rPr>
        <w:br/>
      </w:r>
      <w:r w:rsidRPr="00C6078C">
        <w:rPr>
          <w:rFonts w:ascii="AngsanaUPC" w:hAnsi="AngsanaUPC"/>
          <w:sz w:val="24"/>
          <w:szCs w:val="24"/>
          <w:rtl/>
        </w:rPr>
        <w:t>وتقيم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في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مدينة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F84797">
        <w:rPr>
          <w:rFonts w:ascii="AngsanaUPC" w:hAnsi="AngsanaUPC" w:hint="cs"/>
          <w:sz w:val="24"/>
          <w:szCs w:val="24"/>
          <w:rtl/>
        </w:rPr>
        <w:t xml:space="preserve">             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ــ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طرف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أول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(</w:t>
      </w:r>
      <w:r w:rsidRPr="00C6078C">
        <w:rPr>
          <w:rFonts w:ascii="AngsanaUPC" w:hAnsi="AngsanaUPC"/>
          <w:sz w:val="24"/>
          <w:szCs w:val="24"/>
          <w:rtl/>
        </w:rPr>
        <w:t>متضامن</w:t>
      </w:r>
      <w:r w:rsidR="00F84797">
        <w:rPr>
          <w:rFonts w:ascii="AngsanaUPC" w:hAnsi="AngsanaUPC" w:hint="cs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  <w:rtl/>
        </w:rPr>
        <w:t>).</w:t>
      </w:r>
    </w:p>
    <w:p w:rsidR="00487D45" w:rsidRDefault="00487D45" w:rsidP="00F84797">
      <w:pPr>
        <w:pStyle w:val="ListParagraph"/>
        <w:numPr>
          <w:ilvl w:val="0"/>
          <w:numId w:val="2"/>
        </w:numPr>
        <w:spacing w:line="252" w:lineRule="auto"/>
        <w:rPr>
          <w:rFonts w:ascii="AngsanaUPC" w:hAnsi="AngsanaUPC" w:cs="AngsanaUPC" w:hint="cs"/>
          <w:sz w:val="24"/>
          <w:szCs w:val="24"/>
        </w:rPr>
      </w:pPr>
      <w:r w:rsidRPr="00C6078C">
        <w:rPr>
          <w:rFonts w:ascii="AngsanaUPC" w:hAnsi="AngsanaUPC"/>
          <w:sz w:val="24"/>
          <w:szCs w:val="24"/>
          <w:rtl/>
        </w:rPr>
        <w:t>السيدة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hint="cs"/>
          <w:sz w:val="24"/>
          <w:szCs w:val="24"/>
          <w:rtl/>
        </w:rPr>
        <w:t xml:space="preserve"> ....................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ــ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cs="AngsanaUPC" w:hint="cs"/>
          <w:sz w:val="24"/>
          <w:szCs w:val="24"/>
          <w:rtl/>
        </w:rPr>
        <w:t xml:space="preserve"> .......................</w:t>
      </w:r>
      <w:r w:rsidR="00F84797">
        <w:rPr>
          <w:rFonts w:ascii="AngsanaUPC" w:hAnsi="AngsanaUPC" w:hint="cs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الجنسية</w:t>
      </w:r>
      <w:r w:rsidRPr="00C6078C">
        <w:rPr>
          <w:rFonts w:ascii="AngsanaUPC" w:hAnsi="AngsanaUPC" w:cs="AngsanaUPC"/>
          <w:sz w:val="24"/>
          <w:szCs w:val="24"/>
          <w:rtl/>
        </w:rPr>
        <w:t>.</w:t>
      </w:r>
      <w:r w:rsidRPr="00C6078C">
        <w:rPr>
          <w:rFonts w:ascii="AngsanaUPC" w:hAnsi="AngsanaUPC" w:cs="AngsanaUPC"/>
          <w:sz w:val="24"/>
          <w:szCs w:val="24"/>
          <w:rtl/>
        </w:rPr>
        <w:br/>
      </w:r>
      <w:r w:rsidRPr="00C6078C">
        <w:rPr>
          <w:rFonts w:ascii="AngsanaUPC" w:hAnsi="AngsanaUPC"/>
          <w:sz w:val="24"/>
          <w:szCs w:val="24"/>
          <w:rtl/>
        </w:rPr>
        <w:t>سجل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مدني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رقم</w:t>
      </w:r>
      <w:r w:rsidR="00F84797">
        <w:rPr>
          <w:rFonts w:ascii="AngsanaUPC" w:hAnsi="AngsanaUPC" w:cs="AngsanaUPC" w:hint="cs"/>
          <w:sz w:val="24"/>
          <w:szCs w:val="24"/>
          <w:rtl/>
        </w:rPr>
        <w:t xml:space="preserve">(                            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) </w:t>
      </w:r>
      <w:r w:rsidRPr="00C6078C">
        <w:rPr>
          <w:rFonts w:ascii="AngsanaUPC" w:hAnsi="AngsanaUPC"/>
          <w:sz w:val="24"/>
          <w:szCs w:val="24"/>
          <w:rtl/>
        </w:rPr>
        <w:t>ومهنتها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F84797">
        <w:rPr>
          <w:rFonts w:ascii="AngsanaUPC" w:hAnsi="AngsanaUPC" w:cs="AngsanaUPC" w:hint="cs"/>
          <w:sz w:val="24"/>
          <w:szCs w:val="24"/>
          <w:rtl/>
        </w:rPr>
        <w:t xml:space="preserve"> :</w:t>
      </w:r>
      <w:r w:rsidRPr="00C6078C">
        <w:rPr>
          <w:rFonts w:ascii="AngsanaUPC" w:hAnsi="AngsanaUPC" w:cs="AngsanaUPC"/>
          <w:sz w:val="24"/>
          <w:szCs w:val="24"/>
          <w:rtl/>
        </w:rPr>
        <w:br/>
      </w:r>
      <w:r w:rsidRPr="00C6078C">
        <w:rPr>
          <w:rFonts w:ascii="AngsanaUPC" w:hAnsi="AngsanaUPC"/>
          <w:sz w:val="24"/>
          <w:szCs w:val="24"/>
          <w:rtl/>
        </w:rPr>
        <w:t>وتقيم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في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مدينة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F84797">
        <w:rPr>
          <w:rFonts w:ascii="AngsanaUPC" w:hAnsi="AngsanaUPC" w:hint="cs"/>
          <w:sz w:val="24"/>
          <w:szCs w:val="24"/>
          <w:rtl/>
        </w:rPr>
        <w:t xml:space="preserve">             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ــ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طرف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ثاني</w:t>
      </w:r>
      <w:r w:rsidR="00F84797">
        <w:rPr>
          <w:rFonts w:ascii="AngsanaUPC" w:hAnsi="AngsanaUPC" w:hint="cs"/>
          <w:sz w:val="24"/>
          <w:szCs w:val="24"/>
          <w:rtl/>
        </w:rPr>
        <w:t xml:space="preserve"> (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متضامن</w:t>
      </w:r>
      <w:r w:rsidR="00F84797">
        <w:rPr>
          <w:rFonts w:ascii="AngsanaUPC" w:hAnsi="AngsanaUPC" w:hint="cs"/>
          <w:sz w:val="24"/>
          <w:szCs w:val="24"/>
          <w:rtl/>
        </w:rPr>
        <w:t>)</w:t>
      </w:r>
      <w:r w:rsidRPr="00C6078C">
        <w:rPr>
          <w:rFonts w:ascii="AngsanaUPC" w:hAnsi="AngsanaUPC" w:cs="AngsanaUPC"/>
          <w:sz w:val="24"/>
          <w:szCs w:val="24"/>
          <w:rtl/>
        </w:rPr>
        <w:t>.</w:t>
      </w:r>
    </w:p>
    <w:p w:rsidR="003B555F" w:rsidRDefault="003B555F" w:rsidP="00F84797">
      <w:pPr>
        <w:pStyle w:val="ListParagraph"/>
        <w:numPr>
          <w:ilvl w:val="0"/>
          <w:numId w:val="2"/>
        </w:numPr>
        <w:spacing w:line="252" w:lineRule="auto"/>
        <w:rPr>
          <w:rFonts w:ascii="AngsanaUPC" w:hAnsi="AngsanaUPC" w:cs="AngsanaUPC" w:hint="cs"/>
          <w:sz w:val="24"/>
          <w:szCs w:val="24"/>
        </w:rPr>
      </w:pPr>
      <w:r>
        <w:rPr>
          <w:rFonts w:ascii="AngsanaUPC" w:hAnsi="AngsanaUPC" w:cs="AngsanaUPC" w:hint="cs"/>
          <w:sz w:val="24"/>
          <w:szCs w:val="24"/>
          <w:rtl/>
        </w:rPr>
        <w:t xml:space="preserve">  </w:t>
      </w:r>
    </w:p>
    <w:p w:rsidR="003B555F" w:rsidRPr="00C6078C" w:rsidRDefault="003B555F" w:rsidP="00F84797">
      <w:pPr>
        <w:pStyle w:val="ListParagraph"/>
        <w:numPr>
          <w:ilvl w:val="0"/>
          <w:numId w:val="2"/>
        </w:numPr>
        <w:spacing w:line="252" w:lineRule="auto"/>
        <w:rPr>
          <w:rFonts w:ascii="AngsanaUPC" w:hAnsi="AngsanaUPC" w:cs="AngsanaUPC"/>
          <w:sz w:val="24"/>
          <w:szCs w:val="24"/>
        </w:rPr>
      </w:pPr>
    </w:p>
    <w:p w:rsidR="00487D45" w:rsidRPr="00C6078C" w:rsidRDefault="001A0918" w:rsidP="003B555F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ثانياً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اسم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3B555F">
        <w:rPr>
          <w:rFonts w:ascii="AngsanaUPC" w:hAnsi="AngsanaUPC" w:hint="cs"/>
          <w:sz w:val="24"/>
          <w:szCs w:val="24"/>
          <w:rtl/>
        </w:rPr>
        <w:t xml:space="preserve"> </w:t>
      </w:r>
    </w:p>
    <w:p w:rsidR="001A0918" w:rsidRPr="00C6078C" w:rsidRDefault="001A0918" w:rsidP="003B555F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ثالثاً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غرض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3B555F">
        <w:rPr>
          <w:rFonts w:ascii="AngsanaUPC" w:hAnsi="AngsanaUPC" w:hint="cs"/>
          <w:sz w:val="24"/>
          <w:szCs w:val="24"/>
          <w:rtl/>
        </w:rPr>
        <w:t xml:space="preserve"> </w:t>
      </w:r>
    </w:p>
    <w:p w:rsidR="001A0918" w:rsidRPr="00C6078C" w:rsidRDefault="001A0918" w:rsidP="003B555F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رابعاً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مركزها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الرئيسي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Pr="00C6078C">
        <w:rPr>
          <w:rFonts w:ascii="AngsanaUPC" w:hAnsi="AngsanaUPC"/>
          <w:sz w:val="24"/>
          <w:szCs w:val="24"/>
          <w:rtl/>
        </w:rPr>
        <w:t>مدينة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3B555F">
        <w:rPr>
          <w:rFonts w:ascii="AngsanaUPC" w:hAnsi="AngsanaUPC" w:hint="cs"/>
          <w:sz w:val="24"/>
          <w:szCs w:val="24"/>
          <w:rtl/>
        </w:rPr>
        <w:t xml:space="preserve">             </w:t>
      </w:r>
      <w:r w:rsidRPr="00C6078C">
        <w:rPr>
          <w:rFonts w:ascii="AngsanaUPC" w:hAnsi="AngsanaUPC" w:cs="AngsanaUPC"/>
          <w:sz w:val="24"/>
          <w:szCs w:val="24"/>
          <w:rtl/>
        </w:rPr>
        <w:t>.</w:t>
      </w:r>
    </w:p>
    <w:p w:rsidR="00A2309F" w:rsidRPr="00C6078C" w:rsidRDefault="001A0918" w:rsidP="003B555F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خا</w:t>
      </w:r>
      <w:r w:rsidR="00A2309F" w:rsidRPr="00C6078C">
        <w:rPr>
          <w:rFonts w:ascii="AngsanaUPC" w:hAnsi="AngsanaUPC"/>
          <w:sz w:val="24"/>
          <w:szCs w:val="24"/>
          <w:rtl/>
        </w:rPr>
        <w:t>مساً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="00A2309F" w:rsidRPr="00C6078C">
        <w:rPr>
          <w:rFonts w:ascii="AngsanaUPC" w:hAnsi="AngsanaUPC"/>
          <w:sz w:val="24"/>
          <w:szCs w:val="24"/>
          <w:rtl/>
        </w:rPr>
        <w:t>رأس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المال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A2309F" w:rsidRPr="00C6078C">
        <w:rPr>
          <w:rFonts w:ascii="AngsanaUPC" w:hAnsi="AngsanaUPC"/>
          <w:sz w:val="24"/>
          <w:szCs w:val="24"/>
          <w:rtl/>
        </w:rPr>
        <w:t>حدد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رأس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مال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الشركة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بـ</w:t>
      </w:r>
      <w:r w:rsidR="003B555F">
        <w:rPr>
          <w:rFonts w:ascii="AngsanaUPC" w:hAnsi="AngsanaUPC" w:hint="cs"/>
          <w:sz w:val="24"/>
          <w:szCs w:val="24"/>
          <w:rtl/>
        </w:rPr>
        <w:t xml:space="preserve"> ..............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ريال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سعودي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(</w:t>
      </w:r>
      <w:r w:rsidR="003B555F">
        <w:rPr>
          <w:rFonts w:ascii="AngsanaUPC" w:hAnsi="AngsanaUPC" w:hint="cs"/>
          <w:sz w:val="24"/>
          <w:szCs w:val="24"/>
          <w:rtl/>
        </w:rPr>
        <w:t xml:space="preserve">                   </w:t>
      </w:r>
      <w:r w:rsidR="00A2309F" w:rsidRPr="00C6078C">
        <w:rPr>
          <w:rFonts w:ascii="AngsanaUPC" w:hAnsi="AngsanaUPC" w:cs="AngsanaUPC"/>
          <w:sz w:val="24"/>
          <w:szCs w:val="24"/>
          <w:rtl/>
        </w:rPr>
        <w:t>).</w:t>
      </w:r>
      <w:r w:rsidR="00A2309F" w:rsidRPr="00C6078C">
        <w:rPr>
          <w:rFonts w:ascii="AngsanaUPC" w:hAnsi="AngsanaUPC" w:cs="AngsanaUPC"/>
          <w:sz w:val="24"/>
          <w:szCs w:val="24"/>
          <w:rtl/>
        </w:rPr>
        <w:br/>
      </w:r>
      <w:r w:rsidR="00A2309F" w:rsidRPr="00C6078C">
        <w:rPr>
          <w:rFonts w:ascii="AngsanaUPC" w:hAnsi="AngsanaUPC"/>
          <w:sz w:val="24"/>
          <w:szCs w:val="24"/>
          <w:rtl/>
        </w:rPr>
        <w:t>موزع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على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الشركاء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كالتالي</w:t>
      </w:r>
      <w:r w:rsidR="00A2309F" w:rsidRPr="00C6078C">
        <w:rPr>
          <w:rFonts w:ascii="AngsanaUPC" w:hAnsi="AngsanaUPC" w:cs="AngsanaUPC"/>
          <w:sz w:val="24"/>
          <w:szCs w:val="24"/>
          <w:rtl/>
        </w:rPr>
        <w:t>:</w:t>
      </w:r>
      <w:r w:rsidR="00A2309F" w:rsidRPr="00C6078C">
        <w:rPr>
          <w:rFonts w:ascii="AngsanaUPC" w:hAnsi="AngsanaUPC"/>
          <w:sz w:val="24"/>
          <w:szCs w:val="24"/>
          <w:rtl/>
        </w:rPr>
        <w:t>ـ</w:t>
      </w:r>
      <w:r w:rsidR="003B555F">
        <w:rPr>
          <w:rFonts w:ascii="AngsanaUPC" w:hAnsi="AngsanaUPC" w:hint="cs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 w:cs="AngsanaUPC"/>
          <w:sz w:val="24"/>
          <w:szCs w:val="24"/>
          <w:rtl/>
        </w:rPr>
        <w:br/>
        <w:t xml:space="preserve">1- </w:t>
      </w:r>
      <w:r w:rsidR="00A2309F" w:rsidRPr="00C6078C">
        <w:rPr>
          <w:rFonts w:ascii="AngsanaUPC" w:hAnsi="AngsanaUPC"/>
          <w:sz w:val="24"/>
          <w:szCs w:val="24"/>
          <w:rtl/>
        </w:rPr>
        <w:t>الشريك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الأول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السيدة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 w:cs="AngsanaUPC"/>
          <w:sz w:val="24"/>
          <w:szCs w:val="24"/>
        </w:rPr>
        <w:t>/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3B555F">
        <w:rPr>
          <w:rFonts w:ascii="AngsanaUPC" w:hAnsi="AngsanaUPC" w:hint="cs"/>
          <w:sz w:val="24"/>
          <w:szCs w:val="24"/>
          <w:rtl/>
        </w:rPr>
        <w:t>....................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و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حصتها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قدرها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: (</w:t>
      </w:r>
      <w:r w:rsidR="003B555F">
        <w:rPr>
          <w:rFonts w:ascii="AngsanaUPC" w:hAnsi="AngsanaUPC" w:cs="AngsanaUPC" w:hint="cs"/>
          <w:sz w:val="24"/>
          <w:szCs w:val="24"/>
          <w:rtl/>
        </w:rPr>
        <w:t xml:space="preserve">  </w:t>
      </w:r>
      <w:r w:rsidR="003B555F">
        <w:rPr>
          <w:rFonts w:ascii="AngsanaUPC" w:hAnsi="AngsanaUPC" w:hint="cs"/>
          <w:sz w:val="24"/>
          <w:szCs w:val="24"/>
          <w:rtl/>
        </w:rPr>
        <w:t>)</w:t>
      </w:r>
      <w:r w:rsidR="00A2309F" w:rsidRPr="00C6078C">
        <w:rPr>
          <w:rFonts w:ascii="AngsanaUPC" w:hAnsi="AngsanaUPC" w:cs="AngsanaUPC"/>
          <w:sz w:val="24"/>
          <w:szCs w:val="24"/>
          <w:rtl/>
        </w:rPr>
        <w:br/>
        <w:t xml:space="preserve">2- </w:t>
      </w:r>
      <w:r w:rsidR="00A2309F" w:rsidRPr="00C6078C">
        <w:rPr>
          <w:rFonts w:ascii="AngsanaUPC" w:hAnsi="AngsanaUPC"/>
          <w:sz w:val="24"/>
          <w:szCs w:val="24"/>
          <w:rtl/>
        </w:rPr>
        <w:t>الشريك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الثاني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السيدة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 w:cs="AngsanaUPC"/>
          <w:sz w:val="24"/>
          <w:szCs w:val="24"/>
        </w:rPr>
        <w:t>/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3B555F">
        <w:rPr>
          <w:rFonts w:ascii="AngsanaUPC" w:hAnsi="AngsanaUPC" w:hint="cs"/>
          <w:sz w:val="24"/>
          <w:szCs w:val="24"/>
          <w:rtl/>
        </w:rPr>
        <w:t>....................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و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حصتها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A2309F" w:rsidRPr="00C6078C">
        <w:rPr>
          <w:rFonts w:ascii="AngsanaUPC" w:hAnsi="AngsanaUPC"/>
          <w:sz w:val="24"/>
          <w:szCs w:val="24"/>
          <w:rtl/>
        </w:rPr>
        <w:t>قدرها</w:t>
      </w:r>
      <w:r w:rsidR="00A2309F" w:rsidRPr="00C6078C">
        <w:rPr>
          <w:rFonts w:ascii="AngsanaUPC" w:hAnsi="AngsanaUPC" w:cs="AngsanaUPC"/>
          <w:sz w:val="24"/>
          <w:szCs w:val="24"/>
          <w:rtl/>
        </w:rPr>
        <w:t xml:space="preserve"> : (</w:t>
      </w:r>
      <w:r w:rsidR="003B555F">
        <w:rPr>
          <w:rFonts w:ascii="AngsanaUPC" w:hAnsi="AngsanaUPC" w:cs="AngsanaUPC" w:hint="cs"/>
          <w:sz w:val="24"/>
          <w:szCs w:val="24"/>
          <w:rtl/>
        </w:rPr>
        <w:t xml:space="preserve"> )</w:t>
      </w:r>
      <w:r w:rsidR="003B555F">
        <w:rPr>
          <w:rFonts w:ascii="AngsanaUPC" w:hAnsi="AngsanaUPC" w:cs="AngsanaUPC"/>
          <w:sz w:val="24"/>
          <w:szCs w:val="24"/>
          <w:rtl/>
        </w:rPr>
        <w:br/>
      </w:r>
    </w:p>
    <w:p w:rsidR="0023189C" w:rsidRPr="00C6078C" w:rsidRDefault="0023189C" w:rsidP="00B17116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سادساً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الإدارة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Pr="00C6078C">
        <w:rPr>
          <w:rFonts w:ascii="AngsanaUPC" w:hAnsi="AngsanaUPC"/>
          <w:sz w:val="24"/>
          <w:szCs w:val="24"/>
          <w:rtl/>
        </w:rPr>
        <w:t>أتفق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الشركاء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على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أن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تقوم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السيدة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 w:cs="AngsanaUPC"/>
          <w:sz w:val="24"/>
          <w:szCs w:val="24"/>
        </w:rPr>
        <w:t>/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B17116">
        <w:rPr>
          <w:rFonts w:ascii="AngsanaUPC" w:hAnsi="AngsanaUPC" w:hint="cs"/>
          <w:sz w:val="24"/>
          <w:szCs w:val="24"/>
          <w:rtl/>
        </w:rPr>
        <w:t>..........................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. </w:t>
      </w:r>
      <w:r w:rsidRPr="00C6078C">
        <w:rPr>
          <w:rFonts w:ascii="AngsanaUPC" w:hAnsi="AngsanaUPC"/>
          <w:sz w:val="24"/>
          <w:szCs w:val="24"/>
          <w:rtl/>
        </w:rPr>
        <w:t>بإدارة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ولها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كافة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السلطات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والصلاحيات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اللازمة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لإدارة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. </w:t>
      </w:r>
    </w:p>
    <w:p w:rsidR="0023189C" w:rsidRPr="00B17116" w:rsidRDefault="0023189C" w:rsidP="00B17116">
      <w:pPr>
        <w:spacing w:line="252" w:lineRule="auto"/>
        <w:rPr>
          <w:rFonts w:ascii="AngsanaUPC" w:hAnsi="AngsanaUPC" w:cs="Arial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سابعاً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تاريخ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تأسيس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ومدتها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Pr="00C6078C">
        <w:rPr>
          <w:rFonts w:ascii="AngsanaUPC" w:hAnsi="AngsanaUPC"/>
          <w:sz w:val="24"/>
          <w:szCs w:val="24"/>
          <w:rtl/>
        </w:rPr>
        <w:t>مدة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B17116">
        <w:rPr>
          <w:rFonts w:ascii="AngsanaUPC" w:hAnsi="AngsanaUPC" w:cs="AngsanaUPC" w:hint="cs"/>
          <w:sz w:val="24"/>
          <w:szCs w:val="24"/>
          <w:rtl/>
        </w:rPr>
        <w:t>....................</w:t>
      </w:r>
      <w:r w:rsidRPr="00C6078C">
        <w:rPr>
          <w:rFonts w:ascii="AngsanaUPC" w:hAnsi="AngsanaUPC"/>
          <w:sz w:val="24"/>
          <w:szCs w:val="24"/>
          <w:rtl/>
        </w:rPr>
        <w:t>سنوات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تبدأ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من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B17116">
        <w:rPr>
          <w:rFonts w:ascii="AngsanaUPC" w:hAnsi="AngsanaUPC"/>
          <w:sz w:val="24"/>
          <w:szCs w:val="24"/>
          <w:rtl/>
        </w:rPr>
        <w:t>تاري</w:t>
      </w:r>
      <w:r w:rsidR="00B17116">
        <w:rPr>
          <w:rFonts w:ascii="BrowalliaUPC" w:hAnsi="BrowalliaUPC" w:cs="Arial" w:hint="cs"/>
          <w:sz w:val="24"/>
          <w:szCs w:val="24"/>
          <w:rtl/>
        </w:rPr>
        <w:t>خ ...........</w:t>
      </w:r>
    </w:p>
    <w:p w:rsidR="0023189C" w:rsidRPr="00B17116" w:rsidRDefault="0023189C" w:rsidP="00B17116">
      <w:pPr>
        <w:spacing w:line="252" w:lineRule="auto"/>
        <w:rPr>
          <w:rFonts w:ascii="AngsanaUPC" w:hAnsi="AngsanaUPC" w:cs="Arial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ثامناً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السنة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المالية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تبدأ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السنة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المالية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D45B5F">
        <w:rPr>
          <w:rFonts w:ascii="BrowalliaUPC" w:hAnsi="BrowalliaUPC"/>
          <w:sz w:val="24"/>
          <w:szCs w:val="24"/>
          <w:rtl/>
        </w:rPr>
        <w:t>للشركة</w:t>
      </w:r>
      <w:r w:rsidRPr="00D45B5F">
        <w:rPr>
          <w:rFonts w:ascii="BrowalliaUPC" w:hAnsi="BrowalliaUPC" w:cs="BrowalliaUPC"/>
          <w:sz w:val="24"/>
          <w:szCs w:val="24"/>
          <w:rtl/>
        </w:rPr>
        <w:t xml:space="preserve"> </w:t>
      </w:r>
      <w:r w:rsidRPr="00D45B5F">
        <w:rPr>
          <w:rFonts w:ascii="BrowalliaUPC" w:hAnsi="BrowalliaUPC"/>
          <w:sz w:val="24"/>
          <w:szCs w:val="24"/>
          <w:rtl/>
        </w:rPr>
        <w:t>من</w:t>
      </w:r>
      <w:r w:rsidR="00B17116">
        <w:rPr>
          <w:rFonts w:ascii="BrowalliaUPC" w:hAnsi="BrowalliaUPC" w:cs="BrowalliaUPC" w:hint="cs"/>
          <w:sz w:val="24"/>
          <w:szCs w:val="24"/>
          <w:rtl/>
        </w:rPr>
        <w:t>..............</w:t>
      </w:r>
      <w:r w:rsidR="00D45B5F" w:rsidRPr="00D45B5F">
        <w:rPr>
          <w:rFonts w:ascii="BrowalliaUPC" w:hAnsi="BrowalliaUPC" w:cs="BrowalliaUPC"/>
          <w:sz w:val="24"/>
          <w:szCs w:val="24"/>
          <w:rtl/>
        </w:rPr>
        <w:t xml:space="preserve"> </w:t>
      </w:r>
      <w:r w:rsidRPr="00D45B5F">
        <w:rPr>
          <w:rFonts w:ascii="BrowalliaUPC" w:hAnsi="BrowalliaUPC"/>
          <w:sz w:val="24"/>
          <w:szCs w:val="24"/>
          <w:rtl/>
        </w:rPr>
        <w:t>وتنتهي</w:t>
      </w:r>
      <w:r w:rsidRPr="00D45B5F">
        <w:rPr>
          <w:rFonts w:ascii="BrowalliaUPC" w:hAnsi="BrowalliaUPC" w:cs="BrowalliaUPC"/>
          <w:sz w:val="24"/>
          <w:szCs w:val="24"/>
          <w:rtl/>
        </w:rPr>
        <w:t xml:space="preserve"> </w:t>
      </w:r>
      <w:r w:rsidRPr="00D45B5F">
        <w:rPr>
          <w:rFonts w:ascii="BrowalliaUPC" w:hAnsi="BrowalliaUPC"/>
          <w:sz w:val="24"/>
          <w:szCs w:val="24"/>
          <w:rtl/>
        </w:rPr>
        <w:t>في</w:t>
      </w:r>
      <w:r w:rsidR="00B17116">
        <w:rPr>
          <w:rFonts w:ascii="BrowalliaUPC" w:hAnsi="BrowalliaUPC" w:cs="BrowalliaUPC" w:hint="cs"/>
          <w:sz w:val="24"/>
          <w:szCs w:val="24"/>
          <w:rtl/>
        </w:rPr>
        <w:t>.......................</w:t>
      </w:r>
      <w:r w:rsidRPr="00D45B5F">
        <w:rPr>
          <w:rFonts w:ascii="BrowalliaUPC" w:hAnsi="BrowalliaUPC" w:cs="BrowalliaUPC"/>
          <w:sz w:val="24"/>
          <w:szCs w:val="24"/>
          <w:rtl/>
        </w:rPr>
        <w:t xml:space="preserve"> </w:t>
      </w:r>
      <w:r w:rsidR="00D45B5F" w:rsidRPr="00D45B5F">
        <w:rPr>
          <w:rFonts w:ascii="BrowalliaUPC" w:hAnsi="BrowalliaUPC" w:cs="BrowalliaUPC"/>
          <w:sz w:val="24"/>
          <w:szCs w:val="24"/>
          <w:rtl/>
        </w:rPr>
        <w:t>.</w:t>
      </w:r>
      <w:r w:rsidR="00B17116">
        <w:rPr>
          <w:rFonts w:ascii="BrowalliaUPC" w:hAnsi="BrowalliaUPC" w:cs="Arial" w:hint="cs"/>
          <w:sz w:val="24"/>
          <w:szCs w:val="24"/>
          <w:rtl/>
        </w:rPr>
        <w:t>هـ</w:t>
      </w:r>
      <w:bookmarkStart w:id="0" w:name="_GoBack"/>
      <w:bookmarkEnd w:id="0"/>
    </w:p>
    <w:p w:rsidR="0023189C" w:rsidRPr="00C6078C" w:rsidRDefault="0023189C" w:rsidP="00C6078C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تاسعاً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: </w:t>
      </w:r>
      <w:r w:rsidRPr="00C6078C">
        <w:rPr>
          <w:rFonts w:ascii="AngsanaUPC" w:hAnsi="AngsanaUPC"/>
          <w:sz w:val="24"/>
          <w:szCs w:val="24"/>
          <w:rtl/>
        </w:rPr>
        <w:t>تم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إثبات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عقد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الشركة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لدى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فضيلة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كاتب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عدل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Pr="00C6078C">
        <w:rPr>
          <w:rFonts w:ascii="AngsanaUPC" w:hAnsi="AngsanaUPC"/>
          <w:sz w:val="24"/>
          <w:szCs w:val="24"/>
          <w:rtl/>
        </w:rPr>
        <w:t>محمد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علي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عبد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Pr="00C6078C">
        <w:rPr>
          <w:rFonts w:ascii="AngsanaUPC" w:hAnsi="AngsanaUPC"/>
          <w:sz w:val="24"/>
          <w:szCs w:val="24"/>
          <w:rtl/>
        </w:rPr>
        <w:t>الله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.</w:t>
      </w:r>
    </w:p>
    <w:p w:rsidR="0023189C" w:rsidRPr="00C6078C" w:rsidRDefault="0023189C" w:rsidP="00B17116">
      <w:pPr>
        <w:spacing w:line="252" w:lineRule="auto"/>
        <w:rPr>
          <w:rFonts w:ascii="AngsanaUPC" w:hAnsi="AngsanaUPC" w:cs="AngsanaUPC"/>
          <w:sz w:val="24"/>
          <w:szCs w:val="24"/>
          <w:rtl/>
        </w:rPr>
      </w:pPr>
      <w:r w:rsidRPr="00C6078C">
        <w:rPr>
          <w:rFonts w:ascii="AngsanaUPC" w:hAnsi="AngsanaUPC"/>
          <w:sz w:val="24"/>
          <w:szCs w:val="24"/>
          <w:rtl/>
        </w:rPr>
        <w:t>بالعدد</w:t>
      </w:r>
      <w:r w:rsidRPr="00C6078C">
        <w:rPr>
          <w:rFonts w:ascii="AngsanaUPC" w:hAnsi="AngsanaUPC" w:cs="AngsanaUPC"/>
          <w:sz w:val="24"/>
          <w:szCs w:val="24"/>
          <w:rtl/>
        </w:rPr>
        <w:t xml:space="preserve"> : </w:t>
      </w:r>
      <w:r w:rsidR="00B17116">
        <w:rPr>
          <w:rFonts w:ascii="AngsanaUPC" w:hAnsi="AngsanaUPC" w:cs="AngsanaUPC" w:hint="cs"/>
          <w:sz w:val="24"/>
          <w:szCs w:val="24"/>
          <w:rtl/>
        </w:rPr>
        <w:t>........................................</w:t>
      </w:r>
      <w:r w:rsidR="00385B7D" w:rsidRPr="00C6078C">
        <w:rPr>
          <w:rFonts w:ascii="AngsanaUPC" w:hAnsi="AngsanaUPC" w:cs="AngsanaUPC"/>
          <w:sz w:val="24"/>
          <w:szCs w:val="24"/>
          <w:rtl/>
        </w:rPr>
        <w:t xml:space="preserve"> </w:t>
      </w:r>
      <w:r w:rsidR="00385B7D" w:rsidRPr="00C6078C">
        <w:rPr>
          <w:rFonts w:ascii="AngsanaUPC" w:hAnsi="AngsanaUPC"/>
          <w:sz w:val="24"/>
          <w:szCs w:val="24"/>
          <w:rtl/>
        </w:rPr>
        <w:t>تاريخ</w:t>
      </w:r>
      <w:r w:rsidR="00B17116">
        <w:rPr>
          <w:rFonts w:ascii="BrowalliaUPC" w:hAnsi="BrowalliaUPC" w:cs="BrowalliaUPC" w:hint="cs"/>
          <w:sz w:val="24"/>
          <w:szCs w:val="24"/>
          <w:rtl/>
        </w:rPr>
        <w:t>.....................</w:t>
      </w:r>
      <w:r w:rsidR="00D45B5F" w:rsidRPr="00D45B5F">
        <w:rPr>
          <w:rFonts w:ascii="BrowalliaUPC" w:hAnsi="BrowalliaUPC" w:cs="BrowalliaUPC"/>
          <w:sz w:val="24"/>
          <w:szCs w:val="24"/>
          <w:rtl/>
        </w:rPr>
        <w:t xml:space="preserve"> </w:t>
      </w:r>
      <w:r w:rsidR="00385B7D" w:rsidRPr="00C6078C">
        <w:rPr>
          <w:rFonts w:ascii="AngsanaUPC" w:hAnsi="AngsanaUPC"/>
          <w:sz w:val="24"/>
          <w:szCs w:val="24"/>
          <w:rtl/>
        </w:rPr>
        <w:t>هـ</w:t>
      </w:r>
    </w:p>
    <w:sectPr w:rsidR="0023189C" w:rsidRPr="00C6078C" w:rsidSect="00C6078C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EC3"/>
    <w:multiLevelType w:val="hybridMultilevel"/>
    <w:tmpl w:val="C5E47486"/>
    <w:lvl w:ilvl="0" w:tplc="A72CC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43E"/>
    <w:multiLevelType w:val="hybridMultilevel"/>
    <w:tmpl w:val="58401A9E"/>
    <w:lvl w:ilvl="0" w:tplc="1C487508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8"/>
    <w:rsid w:val="000558DA"/>
    <w:rsid w:val="001A0918"/>
    <w:rsid w:val="0023189C"/>
    <w:rsid w:val="00385B7D"/>
    <w:rsid w:val="003B555F"/>
    <w:rsid w:val="00487D45"/>
    <w:rsid w:val="005923F7"/>
    <w:rsid w:val="007F7908"/>
    <w:rsid w:val="00A2309F"/>
    <w:rsid w:val="00B17116"/>
    <w:rsid w:val="00C6078C"/>
    <w:rsid w:val="00D45B5F"/>
    <w:rsid w:val="00E31857"/>
    <w:rsid w:val="00EA54A0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alnebras</dc:creator>
  <cp:lastModifiedBy>khayatg</cp:lastModifiedBy>
  <cp:revision>4</cp:revision>
  <dcterms:created xsi:type="dcterms:W3CDTF">2013-04-14T11:43:00Z</dcterms:created>
  <dcterms:modified xsi:type="dcterms:W3CDTF">2013-04-14T11:55:00Z</dcterms:modified>
</cp:coreProperties>
</file>